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B3" w:rsidRDefault="00371DB3" w:rsidP="00371D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Pr="001D4C28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D4C28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371DB3" w:rsidRPr="001D4C28" w:rsidRDefault="00371DB3" w:rsidP="00371DB3">
      <w:pPr>
        <w:jc w:val="center"/>
        <w:rPr>
          <w:rFonts w:asciiTheme="minorHAnsi" w:hAnsiTheme="minorHAnsi" w:cstheme="minorBidi"/>
          <w:b/>
          <w:sz w:val="28"/>
          <w:szCs w:val="28"/>
          <w:lang w:val="uk-UA"/>
        </w:rPr>
      </w:pPr>
    </w:p>
    <w:p w:rsidR="00371DB3" w:rsidRPr="000A202E" w:rsidRDefault="000C4416" w:rsidP="009D6205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 квітня </w:t>
      </w:r>
      <w:r w:rsidR="00371DB3" w:rsidRPr="001D4C28">
        <w:rPr>
          <w:rFonts w:ascii="Times New Roman" w:hAnsi="Times New Roman"/>
          <w:sz w:val="28"/>
          <w:szCs w:val="28"/>
          <w:lang w:val="uk-UA"/>
        </w:rPr>
        <w:t>202</w:t>
      </w:r>
      <w:r w:rsidR="00371DB3"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371DB3" w:rsidRPr="001D4C28">
        <w:rPr>
          <w:rFonts w:ascii="Times New Roman" w:hAnsi="Times New Roman"/>
          <w:sz w:val="28"/>
          <w:szCs w:val="28"/>
          <w:lang w:val="uk-UA"/>
        </w:rPr>
        <w:t xml:space="preserve"> року        </w:t>
      </w:r>
      <w:r w:rsidR="00371DB3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371DB3" w:rsidRPr="001D4C28">
        <w:rPr>
          <w:rFonts w:ascii="Times New Roman" w:hAnsi="Times New Roman"/>
          <w:sz w:val="28"/>
          <w:szCs w:val="28"/>
          <w:lang w:val="uk-UA"/>
        </w:rPr>
        <w:t xml:space="preserve">Погребище                           № </w:t>
      </w:r>
      <w:r w:rsidR="00371DB3" w:rsidRPr="004B11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153</w:t>
      </w:r>
      <w:r w:rsidR="00371DB3">
        <w:rPr>
          <w:sz w:val="28"/>
          <w:szCs w:val="28"/>
        </w:rPr>
        <w:t>      </w:t>
      </w:r>
      <w:r w:rsidR="00371DB3">
        <w:rPr>
          <w:sz w:val="28"/>
          <w:szCs w:val="28"/>
          <w:lang w:val="uk-UA"/>
        </w:rPr>
        <w:t xml:space="preserve">          </w:t>
      </w:r>
    </w:p>
    <w:p w:rsidR="009A2A82" w:rsidRDefault="00371DB3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D4C28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Про </w:t>
      </w:r>
      <w:r w:rsidR="002634C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 xml:space="preserve">соціальний захист громадян – </w:t>
      </w:r>
    </w:p>
    <w:p w:rsidR="000A202E" w:rsidRDefault="00721776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ж</w:t>
      </w:r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 xml:space="preserve">ителів </w:t>
      </w:r>
      <w:proofErr w:type="spellStart"/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</w:t>
      </w:r>
    </w:p>
    <w:p w:rsidR="000A202E" w:rsidRDefault="009A2A82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територіальної громади, які </w:t>
      </w:r>
    </w:p>
    <w:p w:rsidR="00721776" w:rsidRDefault="009A2A82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постраждали внаслідок Чорнобильської</w:t>
      </w:r>
    </w:p>
    <w:p w:rsidR="009A2A82" w:rsidRDefault="000A202E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катастрофи</w:t>
      </w:r>
    </w:p>
    <w:p w:rsidR="0024642D" w:rsidRDefault="00371DB3" w:rsidP="003C3F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9312A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371DB3" w:rsidRPr="009F5909" w:rsidRDefault="0059312A" w:rsidP="009F59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F5909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1D4C28">
        <w:rPr>
          <w:rFonts w:ascii="Times New Roman" w:hAnsi="Times New Roman"/>
          <w:sz w:val="28"/>
          <w:szCs w:val="28"/>
          <w:lang w:val="uk-UA"/>
        </w:rPr>
        <w:t xml:space="preserve">підпункту 6 пункту «б» статті 34, частини 1 статті 52, частини 6 статті 59 </w:t>
      </w:r>
      <w:r w:rsidR="00371DB3" w:rsidRPr="009F5909">
        <w:rPr>
          <w:rFonts w:ascii="Times New Roman" w:hAnsi="Times New Roman"/>
          <w:sz w:val="28"/>
          <w:szCs w:val="28"/>
          <w:lang w:val="uk-UA"/>
        </w:rPr>
        <w:t>Закону України «Про місцеве самоврядування в Укр</w:t>
      </w:r>
      <w:r w:rsidR="00CF56C1" w:rsidRPr="009F5909">
        <w:rPr>
          <w:rFonts w:ascii="Times New Roman" w:hAnsi="Times New Roman"/>
          <w:sz w:val="28"/>
          <w:szCs w:val="28"/>
          <w:lang w:val="uk-UA"/>
        </w:rPr>
        <w:t>аїні»,</w:t>
      </w:r>
      <w:r w:rsidR="00CA6FDD" w:rsidRPr="009F5909">
        <w:rPr>
          <w:rFonts w:ascii="Times New Roman" w:hAnsi="Times New Roman"/>
          <w:sz w:val="28"/>
          <w:szCs w:val="28"/>
          <w:lang w:val="uk-UA"/>
        </w:rPr>
        <w:t xml:space="preserve"> Закону України «</w:t>
      </w:r>
      <w:r w:rsidR="009F5909" w:rsidRPr="009F5909">
        <w:rPr>
          <w:rFonts w:ascii="Times New Roman" w:hAnsi="Times New Roman"/>
          <w:sz w:val="28"/>
          <w:szCs w:val="28"/>
          <w:lang w:val="uk-UA"/>
        </w:rPr>
        <w:t>Про статус і соціальний захист громадян, які постраждали внаслідок Чорнобильської катастрофи</w:t>
      </w:r>
      <w:r w:rsidR="00CA6FDD" w:rsidRPr="009F590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3C3FB6" w:rsidRPr="009F5909">
        <w:rPr>
          <w:rFonts w:ascii="Times New Roman" w:hAnsi="Times New Roman"/>
          <w:sz w:val="28"/>
          <w:szCs w:val="28"/>
          <w:lang w:val="uk-UA"/>
        </w:rPr>
        <w:t xml:space="preserve">заслухавши </w:t>
      </w:r>
      <w:r w:rsidR="003C3FB6" w:rsidRPr="009F5909">
        <w:rPr>
          <w:rFonts w:ascii="Times New Roman" w:hAnsi="Times New Roman"/>
          <w:bCs/>
          <w:sz w:val="28"/>
          <w:szCs w:val="28"/>
          <w:lang w:val="uk-UA"/>
        </w:rPr>
        <w:t xml:space="preserve">інформацію </w:t>
      </w:r>
      <w:r w:rsidR="009F5909" w:rsidRPr="009F5909">
        <w:rPr>
          <w:rFonts w:ascii="Times New Roman" w:hAnsi="Times New Roman"/>
          <w:bCs/>
          <w:sz w:val="28"/>
          <w:szCs w:val="28"/>
          <w:lang w:val="uk-UA"/>
        </w:rPr>
        <w:t xml:space="preserve">начальника управління соціального захисту населення </w:t>
      </w:r>
      <w:proofErr w:type="spellStart"/>
      <w:r w:rsidR="003C3FB6" w:rsidRPr="009F590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2634CD" w:rsidRPr="009F5909">
        <w:rPr>
          <w:rFonts w:ascii="Times New Roman" w:hAnsi="Times New Roman"/>
          <w:bCs/>
          <w:sz w:val="28"/>
          <w:szCs w:val="28"/>
          <w:lang w:val="uk-UA"/>
        </w:rPr>
        <w:t>нської</w:t>
      </w:r>
      <w:proofErr w:type="spellEnd"/>
      <w:r w:rsidR="002634CD" w:rsidRPr="009F590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="009F5909" w:rsidRPr="009F5909">
        <w:rPr>
          <w:rFonts w:ascii="Times New Roman" w:hAnsi="Times New Roman"/>
          <w:bCs/>
          <w:sz w:val="28"/>
          <w:szCs w:val="28"/>
          <w:lang w:val="uk-UA"/>
        </w:rPr>
        <w:t>Ткачука В.В.</w:t>
      </w:r>
      <w:r w:rsidR="003C3FB6" w:rsidRPr="009F590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56C1" w:rsidRPr="009F5909">
        <w:rPr>
          <w:rFonts w:ascii="Times New Roman" w:hAnsi="Times New Roman"/>
          <w:sz w:val="28"/>
          <w:szCs w:val="28"/>
          <w:lang w:val="uk-UA"/>
        </w:rPr>
        <w:t xml:space="preserve"> з метою  забезпечення</w:t>
      </w:r>
      <w:r w:rsidR="002634CD" w:rsidRPr="009F5909">
        <w:rPr>
          <w:rFonts w:ascii="Times New Roman" w:hAnsi="Times New Roman"/>
          <w:sz w:val="28"/>
          <w:szCs w:val="28"/>
          <w:lang w:val="uk-UA"/>
        </w:rPr>
        <w:t xml:space="preserve"> організації </w:t>
      </w:r>
      <w:r w:rsidR="009F5909" w:rsidRPr="009F5909">
        <w:rPr>
          <w:rFonts w:ascii="Times New Roman" w:hAnsi="Times New Roman"/>
          <w:sz w:val="28"/>
          <w:szCs w:val="28"/>
          <w:lang w:val="uk-UA"/>
        </w:rPr>
        <w:t>соціального захисту громадян</w:t>
      </w:r>
      <w:r w:rsidR="001D4C28">
        <w:rPr>
          <w:rFonts w:ascii="Times New Roman" w:hAnsi="Times New Roman"/>
          <w:sz w:val="28"/>
          <w:szCs w:val="28"/>
          <w:lang w:val="uk-UA"/>
        </w:rPr>
        <w:t>,</w:t>
      </w:r>
      <w:r w:rsidR="009F5909" w:rsidRPr="009F59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5909" w:rsidRPr="009F5909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9F5909" w:rsidRPr="009F5909">
        <w:rPr>
          <w:rFonts w:ascii="Times New Roman" w:hAnsi="Times New Roman"/>
          <w:sz w:val="28"/>
          <w:szCs w:val="28"/>
          <w:lang w:val="uk-UA"/>
        </w:rPr>
        <w:t>постраждали внаслідок  Чорнобильської катастрофи</w:t>
      </w:r>
      <w:r w:rsidR="001D4C28">
        <w:rPr>
          <w:rFonts w:ascii="Times New Roman" w:hAnsi="Times New Roman"/>
          <w:sz w:val="28"/>
          <w:szCs w:val="28"/>
          <w:lang w:val="uk-UA"/>
        </w:rPr>
        <w:t>,</w:t>
      </w:r>
      <w:r w:rsidR="009F5909" w:rsidRPr="009F590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71DB3" w:rsidRPr="009F5909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371DB3" w:rsidRPr="009F590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71DB3" w:rsidRPr="009F5909">
        <w:rPr>
          <w:rFonts w:ascii="Times New Roman" w:hAnsi="Times New Roman"/>
          <w:sz w:val="28"/>
          <w:szCs w:val="28"/>
          <w:lang w:val="uk-UA"/>
        </w:rPr>
        <w:t xml:space="preserve"> міської ради ВИРІШИВ</w:t>
      </w:r>
      <w:r w:rsidR="00F744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DB3" w:rsidRPr="009F5909">
        <w:rPr>
          <w:rFonts w:ascii="Times New Roman" w:hAnsi="Times New Roman"/>
          <w:sz w:val="28"/>
          <w:szCs w:val="28"/>
          <w:lang w:val="uk-UA"/>
        </w:rPr>
        <w:t>:</w:t>
      </w:r>
    </w:p>
    <w:p w:rsidR="00AC3B75" w:rsidRDefault="00AC3B75" w:rsidP="009F5909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Pr="000A202E" w:rsidRDefault="003C3FB6" w:rsidP="000A202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D4C28">
        <w:rPr>
          <w:rFonts w:ascii="Times New Roman" w:hAnsi="Times New Roman"/>
          <w:sz w:val="28"/>
          <w:szCs w:val="28"/>
          <w:lang w:val="uk-UA"/>
        </w:rPr>
        <w:t>1.</w:t>
      </w:r>
      <w:r w:rsidRPr="001D4C28">
        <w:rPr>
          <w:rFonts w:ascii="Times New Roman" w:hAnsi="Times New Roman"/>
          <w:sz w:val="28"/>
          <w:szCs w:val="28"/>
        </w:rPr>
        <w:t> </w:t>
      </w:r>
      <w:r w:rsidRPr="001D4C28">
        <w:rPr>
          <w:rFonts w:ascii="Times New Roman" w:hAnsi="Times New Roman"/>
          <w:bCs/>
          <w:sz w:val="28"/>
          <w:szCs w:val="28"/>
          <w:lang w:val="uk-UA"/>
        </w:rPr>
        <w:t xml:space="preserve">Інформацію </w:t>
      </w:r>
      <w:r w:rsidR="00F744DA" w:rsidRPr="001D4C28">
        <w:rPr>
          <w:rFonts w:ascii="Times New Roman" w:hAnsi="Times New Roman"/>
          <w:bCs/>
          <w:sz w:val="28"/>
          <w:szCs w:val="28"/>
          <w:lang w:val="uk-UA"/>
        </w:rPr>
        <w:t xml:space="preserve">начальника управління соціального захисту населення </w:t>
      </w:r>
      <w:proofErr w:type="spellStart"/>
      <w:r w:rsidR="00F744DA" w:rsidRPr="001D4C28">
        <w:rPr>
          <w:rFonts w:ascii="Times New Roman" w:hAnsi="Times New Roman"/>
          <w:bCs/>
          <w:sz w:val="28"/>
          <w:szCs w:val="28"/>
          <w:lang w:val="uk-UA"/>
        </w:rPr>
        <w:t>Погребищен</w:t>
      </w:r>
      <w:r w:rsidR="000A202E">
        <w:rPr>
          <w:rFonts w:ascii="Times New Roman" w:hAnsi="Times New Roman"/>
          <w:bCs/>
          <w:sz w:val="28"/>
          <w:szCs w:val="28"/>
          <w:lang w:val="uk-UA"/>
        </w:rPr>
        <w:t>ської</w:t>
      </w:r>
      <w:proofErr w:type="spellEnd"/>
      <w:r w:rsidR="000A202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Ткачука В.В.</w:t>
      </w:r>
      <w:r w:rsidR="001D4C28" w:rsidRPr="001D4C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4C28" w:rsidRPr="001D4C28">
        <w:rPr>
          <w:rFonts w:ascii="Times New Roman" w:eastAsiaTheme="majorEastAsia" w:hAnsi="Times New Roman"/>
          <w:bCs/>
          <w:iCs/>
          <w:sz w:val="28"/>
          <w:szCs w:val="28"/>
          <w:lang w:val="uk-UA"/>
        </w:rPr>
        <w:t xml:space="preserve">про </w:t>
      </w:r>
      <w:r w:rsidR="001D4C28" w:rsidRPr="001D4C28">
        <w:rPr>
          <w:rFonts w:ascii="Times New Roman" w:hAnsi="Times New Roman"/>
          <w:bCs/>
          <w:sz w:val="28"/>
          <w:szCs w:val="28"/>
          <w:lang w:val="uk-UA"/>
        </w:rPr>
        <w:t xml:space="preserve"> соціальний захист громадян – жителів </w:t>
      </w:r>
      <w:proofErr w:type="spellStart"/>
      <w:r w:rsidR="001D4C28" w:rsidRPr="001D4C28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D4C28" w:rsidRPr="001D4C28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</w:t>
      </w:r>
      <w:r w:rsidR="000A202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4C28" w:rsidRPr="001D4C28">
        <w:rPr>
          <w:rFonts w:ascii="Times New Roman" w:hAnsi="Times New Roman"/>
          <w:bCs/>
          <w:sz w:val="28"/>
          <w:szCs w:val="28"/>
          <w:lang w:val="uk-UA"/>
        </w:rPr>
        <w:t xml:space="preserve">громади, які постраждали внаслідок Чорнобильської </w:t>
      </w:r>
      <w:r w:rsidR="001D4C28">
        <w:rPr>
          <w:rFonts w:ascii="Times New Roman" w:hAnsi="Times New Roman"/>
          <w:bCs/>
          <w:sz w:val="28"/>
          <w:szCs w:val="28"/>
          <w:lang w:val="uk-UA"/>
        </w:rPr>
        <w:t>катастрофи (додається)</w:t>
      </w:r>
      <w:r w:rsidR="000A202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44DA" w:rsidRPr="001D4C28">
        <w:rPr>
          <w:rFonts w:ascii="Times New Roman" w:hAnsi="Times New Roman"/>
          <w:sz w:val="28"/>
          <w:szCs w:val="28"/>
          <w:lang w:val="uk-UA"/>
        </w:rPr>
        <w:t>взяти до відома</w:t>
      </w:r>
      <w:r w:rsidR="001D4C28">
        <w:rPr>
          <w:rFonts w:ascii="Times New Roman" w:hAnsi="Times New Roman"/>
          <w:sz w:val="28"/>
          <w:szCs w:val="28"/>
          <w:lang w:val="uk-UA"/>
        </w:rPr>
        <w:t>.</w:t>
      </w:r>
    </w:p>
    <w:p w:rsidR="00AC3B75" w:rsidRDefault="00AC3B75" w:rsidP="000A20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620A" w:rsidRDefault="00AC3B75" w:rsidP="000A20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750DF">
        <w:rPr>
          <w:rFonts w:ascii="Times New Roman" w:hAnsi="Times New Roman"/>
          <w:sz w:val="28"/>
          <w:szCs w:val="28"/>
          <w:lang w:val="uk-UA"/>
        </w:rPr>
        <w:t xml:space="preserve">Управлінню соціального захисту населення </w:t>
      </w:r>
      <w:proofErr w:type="spellStart"/>
      <w:r w:rsidR="006750D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6750DF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0A202E">
        <w:rPr>
          <w:rFonts w:ascii="Times New Roman" w:hAnsi="Times New Roman"/>
          <w:sz w:val="28"/>
          <w:szCs w:val="28"/>
          <w:lang w:val="uk-UA"/>
        </w:rPr>
        <w:t xml:space="preserve"> організувати зустріч з представниками громадських організацій ліквідаторів та постраждалих в наслідок аварії на Чорнобильській атомній електростанції  з питань </w:t>
      </w:r>
      <w:r w:rsidR="00F8620A">
        <w:rPr>
          <w:rFonts w:ascii="Times New Roman" w:hAnsi="Times New Roman"/>
          <w:sz w:val="28"/>
          <w:szCs w:val="28"/>
          <w:lang w:val="uk-UA"/>
        </w:rPr>
        <w:t xml:space="preserve"> надання піл</w:t>
      </w:r>
      <w:r w:rsidR="000A202E">
        <w:rPr>
          <w:rFonts w:ascii="Times New Roman" w:hAnsi="Times New Roman"/>
          <w:sz w:val="28"/>
          <w:szCs w:val="28"/>
          <w:lang w:val="uk-UA"/>
        </w:rPr>
        <w:t>ьг та соціальних гарантій цій категорії громадян</w:t>
      </w:r>
      <w:r w:rsidR="00F8620A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F8620A" w:rsidRDefault="00F8620A" w:rsidP="000A20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71DB3" w:rsidRPr="00CF24E3" w:rsidRDefault="00AC3B75" w:rsidP="000A202E">
      <w:pPr>
        <w:shd w:val="clear" w:color="auto" w:fill="FFFFFF"/>
        <w:tabs>
          <w:tab w:val="left" w:pos="-284"/>
        </w:tabs>
        <w:suppressAutoHyphens/>
        <w:spacing w:after="0" w:line="240" w:lineRule="auto"/>
        <w:ind w:firstLine="709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3</w:t>
      </w:r>
      <w:r w:rsidR="000A202E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. </w:t>
      </w:r>
      <w:r w:rsidR="00CF24E3" w:rsidRPr="00CF24E3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CF24E3" w:rsidRPr="00CF24E3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CF24E3" w:rsidRPr="00CF24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24E3" w:rsidRPr="00CF24E3">
        <w:rPr>
          <w:rFonts w:ascii="Times New Roman" w:hAnsi="Times New Roman"/>
          <w:sz w:val="28"/>
          <w:szCs w:val="28"/>
        </w:rPr>
        <w:t>цього</w:t>
      </w:r>
      <w:proofErr w:type="spellEnd"/>
      <w:r w:rsidR="00CF24E3" w:rsidRPr="00CF24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CF24E3" w:rsidRPr="00CF24E3">
        <w:rPr>
          <w:rFonts w:ascii="Times New Roman" w:hAnsi="Times New Roman"/>
          <w:sz w:val="28"/>
          <w:szCs w:val="28"/>
        </w:rPr>
        <w:t>р</w:t>
      </w:r>
      <w:proofErr w:type="gramEnd"/>
      <w:r w:rsidR="00CF24E3" w:rsidRPr="00CF24E3">
        <w:rPr>
          <w:rFonts w:ascii="Times New Roman" w:hAnsi="Times New Roman"/>
          <w:sz w:val="28"/>
          <w:szCs w:val="28"/>
        </w:rPr>
        <w:t>ішення</w:t>
      </w:r>
      <w:proofErr w:type="spellEnd"/>
      <w:r w:rsidR="00CF24E3" w:rsidRPr="00CF24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24E3" w:rsidRPr="00CF24E3">
        <w:rPr>
          <w:rFonts w:ascii="Times New Roman" w:hAnsi="Times New Roman"/>
          <w:sz w:val="28"/>
          <w:szCs w:val="28"/>
        </w:rPr>
        <w:t>покласти</w:t>
      </w:r>
      <w:proofErr w:type="spellEnd"/>
      <w:r w:rsidR="00CF24E3" w:rsidRPr="00CF24E3">
        <w:rPr>
          <w:rFonts w:ascii="Times New Roman" w:hAnsi="Times New Roman"/>
          <w:sz w:val="28"/>
          <w:szCs w:val="28"/>
        </w:rPr>
        <w:t xml:space="preserve"> на </w:t>
      </w:r>
      <w:r w:rsidR="00CF24E3" w:rsidRPr="00CF24E3">
        <w:rPr>
          <w:rFonts w:ascii="Times New Roman" w:hAnsi="Times New Roman"/>
          <w:sz w:val="28"/>
          <w:szCs w:val="28"/>
          <w:lang w:val="uk-UA"/>
        </w:rPr>
        <w:t xml:space="preserve">заступника </w:t>
      </w:r>
      <w:proofErr w:type="spellStart"/>
      <w:r w:rsidR="00CF24E3" w:rsidRPr="00CF24E3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CF24E3" w:rsidRPr="00CF24E3">
        <w:rPr>
          <w:rFonts w:ascii="Times New Roman" w:hAnsi="Times New Roman"/>
          <w:sz w:val="28"/>
          <w:szCs w:val="28"/>
          <w:lang w:val="uk-UA"/>
        </w:rPr>
        <w:t xml:space="preserve"> міського голови</w:t>
      </w:r>
      <w:r w:rsidR="00CF24E3" w:rsidRPr="00CF24E3">
        <w:rPr>
          <w:rFonts w:ascii="Times New Roman" w:hAnsi="Times New Roman"/>
          <w:sz w:val="28"/>
          <w:szCs w:val="28"/>
        </w:rPr>
        <w:t xml:space="preserve"> </w:t>
      </w:r>
      <w:r w:rsidR="00CF24E3" w:rsidRPr="00CF24E3">
        <w:rPr>
          <w:rFonts w:ascii="Times New Roman" w:hAnsi="Times New Roman"/>
          <w:sz w:val="28"/>
          <w:szCs w:val="28"/>
          <w:lang w:val="uk-UA"/>
        </w:rPr>
        <w:t>Гордійчука І.П.</w:t>
      </w:r>
    </w:p>
    <w:p w:rsidR="00CF1EFC" w:rsidRDefault="00371DB3" w:rsidP="000A202E">
      <w:pPr>
        <w:shd w:val="clear" w:color="auto" w:fill="FFFFFF"/>
        <w:tabs>
          <w:tab w:val="left" w:pos="567"/>
        </w:tabs>
        <w:suppressAutoHyphens/>
        <w:spacing w:after="360" w:line="240" w:lineRule="auto"/>
        <w:ind w:firstLine="709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371DB3">
          <w:pgSz w:w="11906" w:h="16838"/>
          <w:pgMar w:top="1134" w:right="850" w:bottom="1134" w:left="1701" w:header="708" w:footer="708" w:gutter="0"/>
          <w:cols w:space="720"/>
        </w:sectPr>
      </w:pPr>
    </w:p>
    <w:p w:rsidR="00DD31A5" w:rsidRDefault="000C4416" w:rsidP="000C4416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 xml:space="preserve">                                                                             </w:t>
      </w:r>
      <w:bookmarkStart w:id="0" w:name="_GoBack"/>
      <w:bookmarkEnd w:id="0"/>
      <w:r w:rsidR="00000880">
        <w:rPr>
          <w:rFonts w:ascii="Times New Roman" w:hAnsi="Times New Roman"/>
          <w:sz w:val="28"/>
          <w:lang w:val="uk-UA"/>
        </w:rPr>
        <w:t>Додаток</w:t>
      </w:r>
    </w:p>
    <w:p w:rsidR="00000880" w:rsidRDefault="00000880" w:rsidP="000A202E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A202E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proofErr w:type="spellStart"/>
      <w:r>
        <w:rPr>
          <w:rFonts w:ascii="Times New Roman" w:hAnsi="Times New Roman"/>
          <w:sz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міської ради</w:t>
      </w:r>
    </w:p>
    <w:p w:rsidR="009A2C35" w:rsidRDefault="000C4416" w:rsidP="000A202E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14 квітня 2022 року </w:t>
      </w:r>
      <w:r w:rsidR="004B11B5">
        <w:rPr>
          <w:rFonts w:ascii="Times New Roman" w:hAnsi="Times New Roman"/>
          <w:sz w:val="28"/>
          <w:lang w:val="uk-UA"/>
        </w:rPr>
        <w:t xml:space="preserve"> №  </w:t>
      </w:r>
      <w:r>
        <w:rPr>
          <w:rFonts w:ascii="Times New Roman" w:hAnsi="Times New Roman"/>
          <w:sz w:val="28"/>
          <w:lang w:val="uk-UA"/>
        </w:rPr>
        <w:t>153</w:t>
      </w:r>
    </w:p>
    <w:p w:rsidR="009A2C35" w:rsidRDefault="009A2C35" w:rsidP="000A202E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:rsidR="00CF56C1" w:rsidRPr="001A3C8A" w:rsidRDefault="00CF56C1" w:rsidP="000A20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1D4C28" w:rsidRDefault="001D4C28" w:rsidP="000A20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>п</w:t>
      </w:r>
      <w:r w:rsidRPr="001D4C28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ро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соціальний захист громадян –</w:t>
      </w:r>
      <w:r w:rsidR="00365C57">
        <w:rPr>
          <w:rFonts w:ascii="Times New Roman" w:hAnsi="Times New Roman"/>
          <w:b/>
          <w:bCs/>
          <w:sz w:val="28"/>
          <w:szCs w:val="28"/>
          <w:lang w:val="uk-UA"/>
        </w:rPr>
        <w:t xml:space="preserve"> жителів</w:t>
      </w:r>
    </w:p>
    <w:p w:rsidR="001D4C28" w:rsidRDefault="001D4C28" w:rsidP="000A20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територіальної</w:t>
      </w:r>
    </w:p>
    <w:p w:rsidR="00365C57" w:rsidRDefault="001D4C28" w:rsidP="000A20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громади, які постраждали внаслідок Чорнобильської</w:t>
      </w:r>
      <w:r w:rsidR="000A202E">
        <w:rPr>
          <w:rFonts w:ascii="Times New Roman" w:hAnsi="Times New Roman"/>
          <w:b/>
          <w:bCs/>
          <w:sz w:val="28"/>
          <w:szCs w:val="28"/>
          <w:lang w:val="uk-UA"/>
        </w:rPr>
        <w:t xml:space="preserve"> катастрофи</w:t>
      </w:r>
    </w:p>
    <w:p w:rsidR="000F5BE1" w:rsidRPr="00BE45F2" w:rsidRDefault="000F5BE1" w:rsidP="000A20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500D" w:rsidRPr="00854AAF" w:rsidRDefault="007D5D67" w:rsidP="004003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 xml:space="preserve">У  </w:t>
      </w:r>
      <w:proofErr w:type="spellStart"/>
      <w:r w:rsidRPr="00854AAF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Pr="00854AAF">
        <w:rPr>
          <w:rFonts w:ascii="Times New Roman" w:hAnsi="Times New Roman"/>
          <w:sz w:val="28"/>
          <w:szCs w:val="28"/>
          <w:lang w:val="uk-UA"/>
        </w:rPr>
        <w:t xml:space="preserve">  міській територіальній проживає</w:t>
      </w:r>
      <w:r w:rsidR="007D500D" w:rsidRPr="00854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4D21" w:rsidRPr="00854AAF">
        <w:rPr>
          <w:rFonts w:ascii="Times New Roman" w:hAnsi="Times New Roman"/>
          <w:sz w:val="28"/>
          <w:szCs w:val="28"/>
          <w:lang w:val="uk-UA"/>
        </w:rPr>
        <w:t xml:space="preserve">95 </w:t>
      </w:r>
      <w:r w:rsidR="004F40CF">
        <w:rPr>
          <w:rFonts w:ascii="Times New Roman" w:hAnsi="Times New Roman"/>
          <w:sz w:val="28"/>
          <w:szCs w:val="28"/>
          <w:lang w:val="uk-UA"/>
        </w:rPr>
        <w:t>осіб,</w:t>
      </w:r>
      <w:r w:rsidR="00F14D21" w:rsidRPr="00854AAF">
        <w:rPr>
          <w:rFonts w:ascii="Times New Roman" w:hAnsi="Times New Roman"/>
          <w:sz w:val="28"/>
          <w:szCs w:val="28"/>
          <w:lang w:val="uk-UA"/>
        </w:rPr>
        <w:t xml:space="preserve"> які мають</w:t>
      </w:r>
      <w:r w:rsidR="007D500D" w:rsidRPr="00854AAF">
        <w:rPr>
          <w:rFonts w:ascii="Times New Roman" w:hAnsi="Times New Roman"/>
          <w:sz w:val="28"/>
          <w:szCs w:val="28"/>
          <w:lang w:val="uk-UA"/>
        </w:rPr>
        <w:t xml:space="preserve"> с</w:t>
      </w:r>
      <w:r w:rsidR="00F14D21" w:rsidRPr="00854AAF">
        <w:rPr>
          <w:rFonts w:ascii="Times New Roman" w:hAnsi="Times New Roman"/>
          <w:sz w:val="28"/>
          <w:szCs w:val="28"/>
          <w:lang w:val="uk-UA"/>
        </w:rPr>
        <w:t>т</w:t>
      </w:r>
      <w:r w:rsidR="007D500D" w:rsidRPr="00854AAF">
        <w:rPr>
          <w:rFonts w:ascii="Times New Roman" w:hAnsi="Times New Roman"/>
          <w:sz w:val="28"/>
          <w:szCs w:val="28"/>
          <w:lang w:val="uk-UA"/>
        </w:rPr>
        <w:t>атус відповідно до Закону України «Про статус і соціальний захист громадян, які постраждали внаслідок Чорнобильської катастрофи» :</w:t>
      </w:r>
    </w:p>
    <w:p w:rsidR="007D500D" w:rsidRPr="00854AAF" w:rsidRDefault="007D500D" w:rsidP="004003FD">
      <w:pPr>
        <w:pStyle w:val="a9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>особа (ЧАЕС) – 1 категорії – 15 чоловік;</w:t>
      </w:r>
    </w:p>
    <w:p w:rsidR="007D500D" w:rsidRPr="00854AAF" w:rsidRDefault="007D500D" w:rsidP="004003FD">
      <w:pPr>
        <w:pStyle w:val="a9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 xml:space="preserve"> особа (ЧАЕС) – 2 категорії</w:t>
      </w:r>
      <w:r w:rsidR="00AB495D" w:rsidRPr="00854AAF"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854AAF">
        <w:rPr>
          <w:rFonts w:ascii="Times New Roman" w:hAnsi="Times New Roman"/>
          <w:sz w:val="28"/>
          <w:szCs w:val="28"/>
          <w:lang w:val="uk-UA"/>
        </w:rPr>
        <w:t xml:space="preserve"> ліквідатори – 37 чоловік; </w:t>
      </w:r>
    </w:p>
    <w:p w:rsidR="00AB495D" w:rsidRPr="00854AAF" w:rsidRDefault="007D500D" w:rsidP="004003FD">
      <w:pPr>
        <w:pStyle w:val="a9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 xml:space="preserve">особа (ЧАЕС) – 2 категорії </w:t>
      </w:r>
      <w:r w:rsidR="00AB495D" w:rsidRPr="00854AAF">
        <w:rPr>
          <w:rFonts w:ascii="Times New Roman" w:hAnsi="Times New Roman"/>
          <w:sz w:val="28"/>
          <w:szCs w:val="28"/>
          <w:lang w:val="uk-UA"/>
        </w:rPr>
        <w:t>–</w:t>
      </w:r>
      <w:r w:rsidRPr="00854AAF">
        <w:rPr>
          <w:rFonts w:ascii="Times New Roman" w:hAnsi="Times New Roman"/>
          <w:sz w:val="28"/>
          <w:szCs w:val="28"/>
          <w:lang w:val="uk-UA"/>
        </w:rPr>
        <w:t xml:space="preserve"> потерпіл</w:t>
      </w:r>
      <w:r w:rsidR="00AB495D" w:rsidRPr="00854AAF">
        <w:rPr>
          <w:rFonts w:ascii="Times New Roman" w:hAnsi="Times New Roman"/>
          <w:sz w:val="28"/>
          <w:szCs w:val="28"/>
          <w:lang w:val="uk-UA"/>
        </w:rPr>
        <w:t>і – 5 чоловік;</w:t>
      </w:r>
    </w:p>
    <w:p w:rsidR="007D500D" w:rsidRPr="00854AAF" w:rsidRDefault="007D500D" w:rsidP="004003FD">
      <w:pPr>
        <w:pStyle w:val="a9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>особа (ЧАЕС) –</w:t>
      </w:r>
      <w:r w:rsidR="00AB495D" w:rsidRPr="00854AAF"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854AAF">
        <w:rPr>
          <w:rFonts w:ascii="Times New Roman" w:hAnsi="Times New Roman"/>
          <w:sz w:val="28"/>
          <w:szCs w:val="28"/>
          <w:lang w:val="uk-UA"/>
        </w:rPr>
        <w:t xml:space="preserve"> категорії</w:t>
      </w:r>
      <w:r w:rsidR="00AB495D" w:rsidRPr="00854AAF">
        <w:rPr>
          <w:rFonts w:ascii="Times New Roman" w:hAnsi="Times New Roman"/>
          <w:sz w:val="28"/>
          <w:szCs w:val="28"/>
          <w:lang w:val="uk-UA"/>
        </w:rPr>
        <w:t xml:space="preserve"> – 20 чоловік;</w:t>
      </w:r>
    </w:p>
    <w:p w:rsidR="00AB495D" w:rsidRPr="00854AAF" w:rsidRDefault="00AB495D" w:rsidP="004003FD">
      <w:pPr>
        <w:pStyle w:val="a9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>дружина (чоловік) (ЧАЕС) померлого громадянина 1 категорії – 5 чоловік;</w:t>
      </w:r>
    </w:p>
    <w:p w:rsidR="00AB495D" w:rsidRDefault="006F7779" w:rsidP="004003FD">
      <w:pPr>
        <w:pStyle w:val="a9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>дитина (ЧАЕС)  потерпіла – 13 чоловік.</w:t>
      </w:r>
      <w:r w:rsidR="00AB495D" w:rsidRPr="00854AA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A202E" w:rsidRPr="00854AAF" w:rsidRDefault="004003FD" w:rsidP="004003FD">
      <w:pPr>
        <w:pStyle w:val="HTM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 w:rsidR="000A202E" w:rsidRPr="000A202E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0A202E" w:rsidRPr="00854A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ідповідно до </w:t>
      </w:r>
      <w:r w:rsidR="000A202E" w:rsidRPr="00854AAF">
        <w:rPr>
          <w:rFonts w:ascii="Times New Roman" w:hAnsi="Times New Roman"/>
          <w:sz w:val="28"/>
          <w:szCs w:val="28"/>
        </w:rPr>
        <w:t>Закону України «Про статус і соціальний захист громадян, які постраждали внаслідок Чорнобильської катастрофи» передбачені пільги :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безплатне придбання ліків за рецептами лікарів;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безплатне позачергове зубопротезування (за винятком зубопротезування із дорогоцінних металів та прирівняних по вартості до них, що визначається центральним органом виконавчої влади, що забезпечує формування державної політики у сфері охорони здоров'я);</w:t>
      </w:r>
    </w:p>
    <w:p w:rsidR="000A202E" w:rsidRPr="00854AAF" w:rsidRDefault="000A202E" w:rsidP="004003FD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54AAF">
        <w:rPr>
          <w:rFonts w:ascii="Times New Roman" w:hAnsi="Times New Roman"/>
          <w:color w:val="000000"/>
          <w:sz w:val="28"/>
          <w:szCs w:val="28"/>
        </w:rPr>
        <w:t>першочергове</w:t>
      </w:r>
      <w:proofErr w:type="spellEnd"/>
      <w:r w:rsidRPr="00854A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4AAF">
        <w:rPr>
          <w:rFonts w:ascii="Times New Roman" w:hAnsi="Times New Roman"/>
          <w:color w:val="000000"/>
          <w:sz w:val="28"/>
          <w:szCs w:val="28"/>
        </w:rPr>
        <w:t>обслуговування</w:t>
      </w:r>
      <w:proofErr w:type="spellEnd"/>
      <w:r w:rsidRPr="00854AAF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854AAF">
        <w:rPr>
          <w:rFonts w:ascii="Times New Roman" w:hAnsi="Times New Roman"/>
          <w:color w:val="000000"/>
          <w:sz w:val="28"/>
          <w:szCs w:val="28"/>
        </w:rPr>
        <w:t>лікувально-профілактичних</w:t>
      </w:r>
      <w:proofErr w:type="spellEnd"/>
      <w:r w:rsidRPr="00854A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54AAF">
        <w:rPr>
          <w:rFonts w:ascii="Times New Roman" w:hAnsi="Times New Roman"/>
          <w:color w:val="000000"/>
          <w:sz w:val="28"/>
          <w:szCs w:val="28"/>
        </w:rPr>
        <w:t>закладах</w:t>
      </w:r>
      <w:proofErr w:type="gramEnd"/>
      <w:r w:rsidRPr="00854AAF">
        <w:rPr>
          <w:rFonts w:ascii="Times New Roman" w:hAnsi="Times New Roman"/>
          <w:color w:val="000000"/>
          <w:sz w:val="28"/>
          <w:szCs w:val="28"/>
        </w:rPr>
        <w:t xml:space="preserve"> та аптеках;</w:t>
      </w:r>
    </w:p>
    <w:p w:rsidR="000A202E" w:rsidRPr="00854AAF" w:rsidRDefault="000A202E" w:rsidP="004003FD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0" w:hanging="35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54AAF">
        <w:rPr>
          <w:rFonts w:ascii="Times New Roman" w:hAnsi="Times New Roman"/>
          <w:color w:val="000000"/>
          <w:sz w:val="28"/>
          <w:szCs w:val="28"/>
        </w:rPr>
        <w:t>першочергове</w:t>
      </w:r>
      <w:proofErr w:type="spellEnd"/>
      <w:r w:rsidRPr="00854A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4AAF">
        <w:rPr>
          <w:rFonts w:ascii="Times New Roman" w:hAnsi="Times New Roman"/>
          <w:color w:val="000000"/>
          <w:sz w:val="28"/>
          <w:szCs w:val="28"/>
        </w:rPr>
        <w:t>обслуговування</w:t>
      </w:r>
      <w:proofErr w:type="spellEnd"/>
      <w:r w:rsidRPr="00854AAF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854AAF">
        <w:rPr>
          <w:rFonts w:ascii="Times New Roman" w:hAnsi="Times New Roman"/>
          <w:color w:val="000000"/>
          <w:sz w:val="28"/>
          <w:szCs w:val="28"/>
        </w:rPr>
        <w:t>лікувально-профілактичних</w:t>
      </w:r>
      <w:proofErr w:type="spellEnd"/>
      <w:r w:rsidRPr="00854A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54AAF">
        <w:rPr>
          <w:rFonts w:ascii="Times New Roman" w:hAnsi="Times New Roman"/>
          <w:color w:val="000000"/>
          <w:sz w:val="28"/>
          <w:szCs w:val="28"/>
        </w:rPr>
        <w:t>закладах</w:t>
      </w:r>
      <w:proofErr w:type="gramEnd"/>
      <w:r w:rsidRPr="00854AAF">
        <w:rPr>
          <w:rFonts w:ascii="Times New Roman" w:hAnsi="Times New Roman"/>
          <w:color w:val="000000"/>
          <w:sz w:val="28"/>
          <w:szCs w:val="28"/>
        </w:rPr>
        <w:t xml:space="preserve"> та аптеках;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 w:hanging="357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щорічне медичне обслуговування, диспансеризація із залученням необхідних спеціалістів, лікування в спеціалізованих стаціонарах;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 w:hanging="357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виплата допомоги по тимчасовій непрацездатності в розмірі 100 процентів середньої заробітної плати незалежно від страхового стажу;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50-процентна знижка плати за користування житлом (квартирної плати, </w:t>
      </w:r>
      <w:proofErr w:type="spellStart"/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плати</w:t>
      </w:r>
      <w:proofErr w:type="spellEnd"/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 утримання будинків), комунальними послугами (газ, електрична і теплова енергія, водопостачання, водовідведення та інші послуги) у межах середніх норм споживання, передбачених законом, телефоном (абонентна плата, оплата послуг електрозв'язку за місцеві телефонні розмови з квартирних телефонів при </w:t>
      </w:r>
      <w:proofErr w:type="spellStart"/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посекундному</w:t>
      </w:r>
      <w:proofErr w:type="spellEnd"/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обліку їх тривалості). ;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позачергове безоплатне забезпечення автомобілем осіб з інвалідністю I групи незалежно від наявності медичних показань та осіб з інвалідністю II групи за наявності медичних показань для забезпечення автомобілем, відсутності у них протипоказань до керування автомобілем; позачергове пільгове забезпечення автомобілем осіб з інвалідністю II групи за наявності медичних показань та протипоказань до керування з правом передачі керування автомобілем члену сім'ї. Особи з інвалідністю II групи за відсутності </w:t>
      </w: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відповідних медичних показань мають право на безоплатне або на пільгових умовах забезпечення автомобілем, а також особи з інвалідністю III групи за наявності медичних показань - на забезпечення автомобілем та відсутності протипоказань до керування ним - на пільгових умовах у порядку загальної черги.;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забезпечення продуктами харчування за медичними нормами з обов'язковим прикріпленням до відповідних магазинів за місцем проживання. Зазначеним особам компенсується 50 процентів вартості продуктів харчування за медичними нормами, встановлюваними центральним органом виконавчої влади, що забезпечує формування державної політики у сфері охорони здоров'я;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безплатне користування всіма видами міського та приміського транспорту (крім таксі, в яких число посадочних місць для пасажирів не більше 9) на території України за наявності посвідчення встановленого зразка, а в разі запровадження автоматизованої системи обліку оплати проїзду - також електронного квитка, який видається на безоплатній основі;</w:t>
      </w:r>
    </w:p>
    <w:p w:rsidR="000A202E" w:rsidRPr="00854AAF" w:rsidRDefault="000A202E" w:rsidP="004003FD">
      <w:pPr>
        <w:pStyle w:val="HTML"/>
        <w:numPr>
          <w:ilvl w:val="0"/>
          <w:numId w:val="9"/>
        </w:numPr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безплатний проїзд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квитків;</w:t>
      </w:r>
    </w:p>
    <w:p w:rsidR="000A202E" w:rsidRPr="004003FD" w:rsidRDefault="000A202E" w:rsidP="004003FD">
      <w:pPr>
        <w:pStyle w:val="HTML"/>
        <w:numPr>
          <w:ilvl w:val="0"/>
          <w:numId w:val="9"/>
        </w:numPr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позачергове встановлення телефону з оплатою 50 процентів вартості його встановлення.</w:t>
      </w:r>
    </w:p>
    <w:p w:rsidR="005B5064" w:rsidRPr="00854AAF" w:rsidRDefault="007D5D67" w:rsidP="000A20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 xml:space="preserve">4 </w:t>
      </w:r>
      <w:r w:rsidR="005B5064" w:rsidRPr="00854AAF">
        <w:rPr>
          <w:rFonts w:ascii="Times New Roman" w:hAnsi="Times New Roman"/>
          <w:sz w:val="28"/>
          <w:szCs w:val="28"/>
          <w:lang w:val="uk-UA"/>
        </w:rPr>
        <w:t xml:space="preserve"> се</w:t>
      </w:r>
      <w:r w:rsidR="0060454A" w:rsidRPr="00854AAF">
        <w:rPr>
          <w:rFonts w:ascii="Times New Roman" w:hAnsi="Times New Roman"/>
          <w:sz w:val="28"/>
          <w:szCs w:val="28"/>
          <w:lang w:val="uk-UA"/>
        </w:rPr>
        <w:t xml:space="preserve">сією </w:t>
      </w:r>
      <w:proofErr w:type="spellStart"/>
      <w:r w:rsidR="00564B8D" w:rsidRPr="00854AA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564B8D" w:rsidRPr="00854AAF">
        <w:rPr>
          <w:rFonts w:ascii="Times New Roman" w:hAnsi="Times New Roman"/>
          <w:sz w:val="28"/>
          <w:szCs w:val="28"/>
          <w:lang w:val="uk-UA"/>
        </w:rPr>
        <w:t xml:space="preserve">  міської ради</w:t>
      </w:r>
      <w:r w:rsidR="0060454A" w:rsidRPr="00854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4B8D" w:rsidRPr="00854AAF">
        <w:rPr>
          <w:rFonts w:ascii="Times New Roman" w:hAnsi="Times New Roman"/>
          <w:sz w:val="28"/>
          <w:szCs w:val="28"/>
          <w:lang w:val="uk-UA"/>
        </w:rPr>
        <w:t xml:space="preserve">8 скликання </w:t>
      </w:r>
      <w:r w:rsidR="0060454A" w:rsidRPr="00854AAF">
        <w:rPr>
          <w:rFonts w:ascii="Times New Roman" w:hAnsi="Times New Roman"/>
          <w:sz w:val="28"/>
          <w:szCs w:val="28"/>
          <w:lang w:val="uk-UA"/>
        </w:rPr>
        <w:t>прийнята</w:t>
      </w:r>
      <w:r w:rsidR="005B5064" w:rsidRPr="00854AAF">
        <w:rPr>
          <w:rFonts w:ascii="Times New Roman" w:hAnsi="Times New Roman"/>
          <w:sz w:val="28"/>
          <w:szCs w:val="28"/>
          <w:lang w:val="uk-UA"/>
        </w:rPr>
        <w:t xml:space="preserve"> Комплексна цільова програма соціального захисту жителів </w:t>
      </w:r>
      <w:proofErr w:type="spellStart"/>
      <w:r w:rsidR="005B5064" w:rsidRPr="00854AA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5B5064" w:rsidRPr="00854AAF">
        <w:rPr>
          <w:rFonts w:ascii="Times New Roman" w:hAnsi="Times New Roman"/>
          <w:sz w:val="28"/>
          <w:szCs w:val="28"/>
          <w:lang w:val="uk-UA"/>
        </w:rPr>
        <w:t xml:space="preserve"> міської т</w:t>
      </w:r>
      <w:r w:rsidR="0085582D" w:rsidRPr="00854AAF">
        <w:rPr>
          <w:rFonts w:ascii="Times New Roman" w:hAnsi="Times New Roman"/>
          <w:sz w:val="28"/>
          <w:szCs w:val="28"/>
          <w:lang w:val="uk-UA"/>
        </w:rPr>
        <w:t xml:space="preserve">ериторіальної громади на 2021 </w:t>
      </w:r>
      <w:r w:rsidR="005B5064" w:rsidRPr="00854AAF">
        <w:rPr>
          <w:rFonts w:ascii="Times New Roman" w:hAnsi="Times New Roman"/>
          <w:sz w:val="28"/>
          <w:szCs w:val="28"/>
          <w:lang w:val="uk-UA"/>
        </w:rPr>
        <w:t>рік,</w:t>
      </w:r>
      <w:r w:rsidR="0060454A" w:rsidRPr="00854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064" w:rsidRPr="00854AAF">
        <w:rPr>
          <w:rFonts w:ascii="Times New Roman" w:hAnsi="Times New Roman"/>
          <w:sz w:val="28"/>
          <w:szCs w:val="28"/>
          <w:lang w:val="uk-UA"/>
        </w:rPr>
        <w:t xml:space="preserve"> якою передбачені пільги </w:t>
      </w:r>
      <w:r w:rsidR="00D10F27" w:rsidRPr="00854AAF">
        <w:rPr>
          <w:rFonts w:ascii="Times New Roman" w:hAnsi="Times New Roman"/>
          <w:sz w:val="28"/>
          <w:szCs w:val="28"/>
          <w:lang w:val="uk-UA"/>
        </w:rPr>
        <w:t xml:space="preserve"> в сумі </w:t>
      </w:r>
      <w:r w:rsidR="005E6063" w:rsidRPr="00854AAF">
        <w:rPr>
          <w:rFonts w:ascii="Times New Roman" w:hAnsi="Times New Roman"/>
          <w:sz w:val="28"/>
          <w:szCs w:val="28"/>
          <w:lang w:val="uk-UA"/>
        </w:rPr>
        <w:t>–</w:t>
      </w:r>
      <w:r w:rsidR="00D10F27" w:rsidRPr="00854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3F80" w:rsidRPr="00854AAF">
        <w:rPr>
          <w:rFonts w:ascii="Times New Roman" w:hAnsi="Times New Roman"/>
          <w:sz w:val="28"/>
          <w:szCs w:val="28"/>
          <w:lang w:val="uk-UA"/>
        </w:rPr>
        <w:t>239</w:t>
      </w:r>
      <w:r w:rsidR="005E6063" w:rsidRPr="00854AAF">
        <w:rPr>
          <w:rFonts w:ascii="Times New Roman" w:hAnsi="Times New Roman"/>
          <w:sz w:val="28"/>
          <w:szCs w:val="28"/>
          <w:lang w:val="uk-UA"/>
        </w:rPr>
        <w:t xml:space="preserve">600,0 грн. </w:t>
      </w:r>
      <w:r w:rsidR="005B5064" w:rsidRPr="00854AAF">
        <w:rPr>
          <w:rFonts w:ascii="Times New Roman" w:hAnsi="Times New Roman"/>
          <w:sz w:val="28"/>
          <w:szCs w:val="28"/>
          <w:lang w:val="uk-UA"/>
        </w:rPr>
        <w:t xml:space="preserve"> особам</w:t>
      </w:r>
      <w:r w:rsidR="004F40CF">
        <w:rPr>
          <w:rFonts w:ascii="Times New Roman" w:hAnsi="Times New Roman"/>
          <w:sz w:val="28"/>
          <w:szCs w:val="28"/>
          <w:lang w:val="uk-UA"/>
        </w:rPr>
        <w:t>,</w:t>
      </w:r>
      <w:r w:rsidR="005B5064" w:rsidRPr="00854AAF">
        <w:rPr>
          <w:rFonts w:ascii="Times New Roman" w:hAnsi="Times New Roman"/>
          <w:sz w:val="28"/>
          <w:szCs w:val="28"/>
          <w:lang w:val="uk-UA"/>
        </w:rPr>
        <w:t xml:space="preserve"> постраждалим внаслідок Чорнобильської катастрофи</w:t>
      </w:r>
      <w:r w:rsidR="004F40CF">
        <w:rPr>
          <w:rFonts w:ascii="Times New Roman" w:hAnsi="Times New Roman"/>
          <w:sz w:val="28"/>
          <w:szCs w:val="28"/>
          <w:lang w:val="uk-UA"/>
        </w:rPr>
        <w:t>,</w:t>
      </w:r>
      <w:r w:rsidR="005B5064" w:rsidRPr="00854AAF">
        <w:rPr>
          <w:rFonts w:ascii="Times New Roman" w:hAnsi="Times New Roman"/>
          <w:sz w:val="28"/>
          <w:szCs w:val="28"/>
          <w:lang w:val="uk-UA"/>
        </w:rPr>
        <w:t xml:space="preserve"> а саме :</w:t>
      </w:r>
    </w:p>
    <w:p w:rsidR="00D00A2F" w:rsidRPr="00854AAF" w:rsidRDefault="00D00A2F" w:rsidP="000A20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  <w:lang w:val="uk-UA"/>
        </w:rPr>
        <w:t>- компенсація на поховання учасників ліквідації</w:t>
      </w:r>
      <w:r w:rsidR="00564B8D" w:rsidRPr="00854AAF">
        <w:rPr>
          <w:rFonts w:ascii="Times New Roman" w:hAnsi="Times New Roman"/>
          <w:sz w:val="28"/>
          <w:szCs w:val="28"/>
          <w:lang w:val="uk-UA"/>
        </w:rPr>
        <w:t xml:space="preserve">  аварії на ЧАЕ</w:t>
      </w:r>
      <w:r w:rsidRPr="00854AAF">
        <w:rPr>
          <w:rFonts w:ascii="Times New Roman" w:hAnsi="Times New Roman"/>
          <w:sz w:val="28"/>
          <w:szCs w:val="28"/>
          <w:lang w:val="uk-UA"/>
        </w:rPr>
        <w:t>С для І та ІІ категорії   з  місцевих бюджетів</w:t>
      </w:r>
      <w:r w:rsidR="00BE45F2" w:rsidRPr="00854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40CF">
        <w:rPr>
          <w:rFonts w:ascii="Times New Roman" w:hAnsi="Times New Roman"/>
          <w:sz w:val="28"/>
          <w:szCs w:val="28"/>
          <w:lang w:val="uk-UA"/>
        </w:rPr>
        <w:t>(</w:t>
      </w:r>
      <w:r w:rsidR="00BE45F2" w:rsidRPr="00854AAF">
        <w:rPr>
          <w:rFonts w:ascii="Times New Roman" w:hAnsi="Times New Roman"/>
          <w:sz w:val="28"/>
          <w:szCs w:val="28"/>
          <w:lang w:val="uk-UA"/>
        </w:rPr>
        <w:t>профінансовано</w:t>
      </w:r>
      <w:r w:rsidR="009F5909" w:rsidRPr="00854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43B2" w:rsidRPr="00854AAF">
        <w:rPr>
          <w:rFonts w:ascii="Times New Roman" w:hAnsi="Times New Roman"/>
          <w:sz w:val="28"/>
          <w:szCs w:val="28"/>
          <w:lang w:val="uk-UA"/>
        </w:rPr>
        <w:t>–</w:t>
      </w:r>
      <w:r w:rsidRPr="00854AAF">
        <w:rPr>
          <w:rFonts w:ascii="Times New Roman" w:hAnsi="Times New Roman"/>
          <w:sz w:val="28"/>
          <w:szCs w:val="28"/>
          <w:lang w:val="uk-UA"/>
        </w:rPr>
        <w:t xml:space="preserve"> 9233</w:t>
      </w:r>
      <w:r w:rsidR="00FF43B2" w:rsidRPr="00854AAF">
        <w:rPr>
          <w:rFonts w:ascii="Times New Roman" w:hAnsi="Times New Roman"/>
          <w:sz w:val="28"/>
          <w:szCs w:val="28"/>
          <w:lang w:val="uk-UA"/>
        </w:rPr>
        <w:t>,0</w:t>
      </w:r>
      <w:r w:rsidR="004F40C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F40CF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="004F40CF">
        <w:rPr>
          <w:rFonts w:ascii="Times New Roman" w:hAnsi="Times New Roman"/>
          <w:sz w:val="28"/>
          <w:szCs w:val="28"/>
          <w:lang w:val="uk-UA"/>
        </w:rPr>
        <w:t>)</w:t>
      </w:r>
      <w:r w:rsidRPr="00854AAF">
        <w:rPr>
          <w:rFonts w:ascii="Times New Roman" w:hAnsi="Times New Roman"/>
          <w:sz w:val="28"/>
          <w:szCs w:val="28"/>
          <w:lang w:val="uk-UA"/>
        </w:rPr>
        <w:t>;</w:t>
      </w:r>
    </w:p>
    <w:p w:rsidR="005B5064" w:rsidRPr="00854AAF" w:rsidRDefault="00D00A2F" w:rsidP="000A20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4AAF">
        <w:rPr>
          <w:rFonts w:ascii="Times New Roman" w:hAnsi="Times New Roman"/>
          <w:sz w:val="28"/>
          <w:szCs w:val="28"/>
        </w:rPr>
        <w:t xml:space="preserve">- </w:t>
      </w:r>
      <w:r w:rsidRPr="00854AAF">
        <w:rPr>
          <w:rFonts w:ascii="Times New Roman" w:hAnsi="Times New Roman"/>
          <w:sz w:val="28"/>
          <w:szCs w:val="28"/>
          <w:lang w:val="uk-UA"/>
        </w:rPr>
        <w:t>к</w:t>
      </w:r>
      <w:proofErr w:type="spellStart"/>
      <w:r w:rsidRPr="00854AAF">
        <w:rPr>
          <w:rFonts w:ascii="Times New Roman" w:hAnsi="Times New Roman"/>
          <w:sz w:val="28"/>
          <w:szCs w:val="28"/>
        </w:rPr>
        <w:t>омпенсація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 за </w:t>
      </w:r>
      <w:proofErr w:type="spellStart"/>
      <w:proofErr w:type="gramStart"/>
      <w:r w:rsidRPr="00854AAF">
        <w:rPr>
          <w:rFonts w:ascii="Times New Roman" w:hAnsi="Times New Roman"/>
          <w:sz w:val="28"/>
          <w:szCs w:val="28"/>
        </w:rPr>
        <w:t>п</w:t>
      </w:r>
      <w:proofErr w:type="gramEnd"/>
      <w:r w:rsidRPr="00854AAF">
        <w:rPr>
          <w:rFonts w:ascii="Times New Roman" w:hAnsi="Times New Roman"/>
          <w:sz w:val="28"/>
          <w:szCs w:val="28"/>
        </w:rPr>
        <w:t>ільгове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4AAF">
        <w:rPr>
          <w:rFonts w:ascii="Times New Roman" w:hAnsi="Times New Roman"/>
          <w:sz w:val="28"/>
          <w:szCs w:val="28"/>
        </w:rPr>
        <w:t>медичне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4AAF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854AAF">
        <w:rPr>
          <w:rFonts w:ascii="Times New Roman" w:hAnsi="Times New Roman"/>
          <w:sz w:val="28"/>
          <w:szCs w:val="28"/>
        </w:rPr>
        <w:t>громадян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4AAF">
        <w:rPr>
          <w:rFonts w:ascii="Times New Roman" w:hAnsi="Times New Roman"/>
          <w:sz w:val="28"/>
          <w:szCs w:val="28"/>
        </w:rPr>
        <w:t>які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4AAF">
        <w:rPr>
          <w:rFonts w:ascii="Times New Roman" w:hAnsi="Times New Roman"/>
          <w:sz w:val="28"/>
          <w:szCs w:val="28"/>
        </w:rPr>
        <w:t>постраждали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4AAF">
        <w:rPr>
          <w:rFonts w:ascii="Times New Roman" w:hAnsi="Times New Roman"/>
          <w:sz w:val="28"/>
          <w:szCs w:val="28"/>
        </w:rPr>
        <w:t>внаслідок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4AAF">
        <w:rPr>
          <w:rFonts w:ascii="Times New Roman" w:hAnsi="Times New Roman"/>
          <w:sz w:val="28"/>
          <w:szCs w:val="28"/>
        </w:rPr>
        <w:t>Чорнобильської</w:t>
      </w:r>
      <w:proofErr w:type="spellEnd"/>
      <w:r w:rsidRPr="00854A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4AAF">
        <w:rPr>
          <w:rFonts w:ascii="Times New Roman" w:hAnsi="Times New Roman"/>
          <w:sz w:val="28"/>
          <w:szCs w:val="28"/>
        </w:rPr>
        <w:t>катастрофи</w:t>
      </w:r>
      <w:proofErr w:type="spellEnd"/>
      <w:r w:rsidR="00BE45F2" w:rsidRPr="00854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40CF">
        <w:rPr>
          <w:rFonts w:ascii="Times New Roman" w:hAnsi="Times New Roman"/>
          <w:sz w:val="28"/>
          <w:szCs w:val="28"/>
          <w:lang w:val="uk-UA"/>
        </w:rPr>
        <w:t>(</w:t>
      </w:r>
      <w:r w:rsidR="00BE45F2" w:rsidRPr="00854AAF">
        <w:rPr>
          <w:rFonts w:ascii="Times New Roman" w:hAnsi="Times New Roman"/>
          <w:sz w:val="28"/>
          <w:szCs w:val="28"/>
          <w:lang w:val="uk-UA"/>
        </w:rPr>
        <w:t>профінансовано</w:t>
      </w:r>
      <w:r w:rsidRPr="00854AAF">
        <w:rPr>
          <w:rFonts w:ascii="Times New Roman" w:hAnsi="Times New Roman"/>
          <w:sz w:val="28"/>
          <w:szCs w:val="28"/>
        </w:rPr>
        <w:t xml:space="preserve"> – 8992</w:t>
      </w:r>
      <w:r w:rsidR="00FF43B2" w:rsidRPr="00854AAF">
        <w:rPr>
          <w:rFonts w:ascii="Times New Roman" w:hAnsi="Times New Roman"/>
          <w:sz w:val="28"/>
          <w:szCs w:val="28"/>
          <w:lang w:val="uk-UA"/>
        </w:rPr>
        <w:t>,0</w:t>
      </w:r>
      <w:r w:rsidR="004F40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0CF">
        <w:rPr>
          <w:rFonts w:ascii="Times New Roman" w:hAnsi="Times New Roman"/>
          <w:sz w:val="28"/>
          <w:szCs w:val="28"/>
        </w:rPr>
        <w:t>грн</w:t>
      </w:r>
      <w:proofErr w:type="spellEnd"/>
      <w:r w:rsidR="004F40CF">
        <w:rPr>
          <w:rFonts w:ascii="Times New Roman" w:hAnsi="Times New Roman"/>
          <w:sz w:val="28"/>
          <w:szCs w:val="28"/>
          <w:lang w:val="uk-UA"/>
        </w:rPr>
        <w:t>)</w:t>
      </w:r>
      <w:r w:rsidRPr="00854AAF">
        <w:rPr>
          <w:rFonts w:ascii="Times New Roman" w:hAnsi="Times New Roman"/>
          <w:sz w:val="28"/>
          <w:szCs w:val="28"/>
        </w:rPr>
        <w:t>;</w:t>
      </w:r>
    </w:p>
    <w:p w:rsidR="00484251" w:rsidRPr="00854AAF" w:rsidRDefault="005B5064" w:rsidP="000A202E">
      <w:pPr>
        <w:pStyle w:val="HTML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854AAF">
        <w:rPr>
          <w:rFonts w:ascii="Times New Roman" w:hAnsi="Times New Roman"/>
          <w:sz w:val="28"/>
          <w:szCs w:val="28"/>
        </w:rPr>
        <w:t xml:space="preserve"> </w:t>
      </w:r>
      <w:r w:rsidR="00484251" w:rsidRPr="00854AAF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грошова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компенсація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вартості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продуктів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харчування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для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громадян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віднесених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до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категорій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1 і 2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осіб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які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постраждали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внаслідок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Чорнобильської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катастрофи</w:t>
      </w:r>
      <w:proofErr w:type="spellEnd"/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BE45F2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51485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(</w:t>
      </w:r>
      <w:proofErr w:type="spellStart"/>
      <w:r w:rsidR="00BE45F2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профінансовано</w:t>
      </w:r>
      <w:proofErr w:type="spellEnd"/>
      <w:r w:rsidR="00BE45F2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484251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– 44210</w:t>
      </w:r>
      <w:r w:rsidR="00FF43B2"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,0</w:t>
      </w:r>
      <w:r w:rsidR="0051485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)</w:t>
      </w:r>
      <w:r w:rsidR="004003F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грн.</w:t>
      </w:r>
    </w:p>
    <w:p w:rsidR="0060454A" w:rsidRPr="00017373" w:rsidRDefault="00017373" w:rsidP="000A202E">
      <w:pPr>
        <w:pStyle w:val="HTM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       </w:t>
      </w:r>
      <w:r w:rsidR="0060454A" w:rsidRPr="00854AAF">
        <w:rPr>
          <w:rFonts w:ascii="Times New Roman" w:hAnsi="Times New Roman"/>
          <w:sz w:val="28"/>
          <w:szCs w:val="28"/>
        </w:rPr>
        <w:t xml:space="preserve">19 сесією </w:t>
      </w:r>
      <w:proofErr w:type="spellStart"/>
      <w:r w:rsidR="0060454A" w:rsidRPr="00854AAF">
        <w:rPr>
          <w:rFonts w:ascii="Times New Roman" w:hAnsi="Times New Roman"/>
          <w:sz w:val="28"/>
          <w:szCs w:val="28"/>
        </w:rPr>
        <w:t>Пог</w:t>
      </w:r>
      <w:r w:rsidR="008D6C55" w:rsidRPr="00854AAF">
        <w:rPr>
          <w:rFonts w:ascii="Times New Roman" w:hAnsi="Times New Roman"/>
          <w:sz w:val="28"/>
          <w:szCs w:val="28"/>
        </w:rPr>
        <w:t>ребищенської</w:t>
      </w:r>
      <w:proofErr w:type="spellEnd"/>
      <w:r w:rsidR="008D6C55" w:rsidRPr="00854AAF">
        <w:rPr>
          <w:rFonts w:ascii="Times New Roman" w:hAnsi="Times New Roman"/>
          <w:sz w:val="28"/>
          <w:szCs w:val="28"/>
        </w:rPr>
        <w:t xml:space="preserve">  міської ради</w:t>
      </w:r>
      <w:r w:rsidR="00BE45F2" w:rsidRPr="00854AAF">
        <w:rPr>
          <w:rFonts w:ascii="Times New Roman" w:hAnsi="Times New Roman"/>
          <w:sz w:val="28"/>
          <w:szCs w:val="28"/>
        </w:rPr>
        <w:t xml:space="preserve"> 8 скликання </w:t>
      </w:r>
      <w:r w:rsidR="0060454A" w:rsidRPr="00854AAF">
        <w:rPr>
          <w:rFonts w:ascii="Times New Roman" w:hAnsi="Times New Roman"/>
          <w:sz w:val="28"/>
          <w:szCs w:val="28"/>
        </w:rPr>
        <w:t xml:space="preserve">прийнята Міська  цільова програма соціального захисту жителів </w:t>
      </w:r>
      <w:proofErr w:type="spellStart"/>
      <w:r w:rsidR="0060454A" w:rsidRPr="00854AAF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60454A" w:rsidRPr="00854AAF">
        <w:rPr>
          <w:rFonts w:ascii="Times New Roman" w:hAnsi="Times New Roman"/>
          <w:sz w:val="28"/>
          <w:szCs w:val="28"/>
        </w:rPr>
        <w:t xml:space="preserve"> міської територіальної громади на 2022 рік, </w:t>
      </w:r>
      <w:r w:rsidRPr="00017373">
        <w:rPr>
          <w:rFonts w:ascii="Times New Roman" w:hAnsi="Times New Roman"/>
          <w:sz w:val="28"/>
          <w:szCs w:val="28"/>
        </w:rPr>
        <w:t xml:space="preserve">якою передбачені пільги в сумі </w:t>
      </w:r>
      <w:r w:rsidR="00B75495" w:rsidRPr="00017373">
        <w:rPr>
          <w:rFonts w:ascii="Times New Roman" w:hAnsi="Times New Roman"/>
          <w:sz w:val="28"/>
          <w:szCs w:val="28"/>
        </w:rPr>
        <w:t>415000,0</w:t>
      </w:r>
      <w:r w:rsidRPr="00017373">
        <w:rPr>
          <w:rFonts w:ascii="Times New Roman" w:hAnsi="Times New Roman"/>
          <w:sz w:val="28"/>
          <w:szCs w:val="28"/>
        </w:rPr>
        <w:t xml:space="preserve"> грн.</w:t>
      </w:r>
    </w:p>
    <w:p w:rsidR="00087CA4" w:rsidRPr="00017373" w:rsidRDefault="00017373" w:rsidP="000A202E">
      <w:pPr>
        <w:pStyle w:val="HTML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Pr="00017373">
        <w:rPr>
          <w:rFonts w:ascii="Times New Roman" w:hAnsi="Times New Roman"/>
          <w:sz w:val="28"/>
          <w:szCs w:val="28"/>
          <w:shd w:val="clear" w:color="auto" w:fill="FFFFFF"/>
        </w:rPr>
        <w:t xml:space="preserve">За І квартал 2022 року профінансована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грошова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компенсація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вартості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продуктів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харчування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для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громадян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віднесених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до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категорій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1 і 2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осіб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,</w:t>
      </w:r>
      <w:r w:rsidR="004003FD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які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постраждали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внаслідок</w:t>
      </w:r>
      <w:proofErr w:type="spellEnd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Ч</w:t>
      </w:r>
      <w:r w:rsidR="007C3AC3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орнобильської</w:t>
      </w:r>
      <w:proofErr w:type="spellEnd"/>
      <w:r w:rsidR="007C3AC3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7C3AC3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катастрофи</w:t>
      </w:r>
      <w:proofErr w:type="spellEnd"/>
      <w:r w:rsidR="003D3672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7C3AC3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– 11000</w:t>
      </w:r>
      <w:r w:rsidR="00FF43B2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,0</w:t>
      </w:r>
      <w:r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грн</w:t>
      </w:r>
      <w:r w:rsidR="00603FF1" w:rsidRPr="0001737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</w:t>
      </w:r>
    </w:p>
    <w:p w:rsidR="00C85443" w:rsidRPr="004003FD" w:rsidRDefault="007C3AC3" w:rsidP="000A202E">
      <w:pPr>
        <w:pStyle w:val="HTML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854AA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</w:p>
    <w:p w:rsidR="00854AAF" w:rsidRPr="001A3C8A" w:rsidRDefault="00CC6689" w:rsidP="0001737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54AAF">
        <w:rPr>
          <w:rFonts w:ascii="Times New Roman" w:hAnsi="Times New Roman"/>
          <w:bCs/>
          <w:sz w:val="28"/>
          <w:szCs w:val="28"/>
          <w:lang w:val="uk-UA"/>
        </w:rPr>
        <w:t xml:space="preserve">Питання організації роботи </w:t>
      </w:r>
      <w:r w:rsidR="00C85443" w:rsidRPr="00854AAF">
        <w:rPr>
          <w:rFonts w:ascii="Times New Roman" w:hAnsi="Times New Roman"/>
          <w:bCs/>
          <w:sz w:val="28"/>
          <w:szCs w:val="28"/>
          <w:lang w:val="uk-UA"/>
        </w:rPr>
        <w:t xml:space="preserve">та надання пільг </w:t>
      </w:r>
      <w:r w:rsidR="00C85443" w:rsidRPr="00854AAF">
        <w:rPr>
          <w:rFonts w:ascii="Times New Roman" w:hAnsi="Times New Roman"/>
          <w:sz w:val="28"/>
          <w:szCs w:val="28"/>
          <w:lang w:val="uk-UA"/>
        </w:rPr>
        <w:t>особам</w:t>
      </w:r>
      <w:r w:rsidR="004003FD">
        <w:rPr>
          <w:rFonts w:ascii="Times New Roman" w:hAnsi="Times New Roman"/>
          <w:sz w:val="28"/>
          <w:szCs w:val="28"/>
          <w:lang w:val="uk-UA"/>
        </w:rPr>
        <w:t>,</w:t>
      </w:r>
      <w:r w:rsidR="00C85443" w:rsidRPr="00854AAF">
        <w:rPr>
          <w:rFonts w:ascii="Times New Roman" w:hAnsi="Times New Roman"/>
          <w:sz w:val="28"/>
          <w:szCs w:val="28"/>
          <w:lang w:val="uk-UA"/>
        </w:rPr>
        <w:t xml:space="preserve"> постраждалим внаслідок Чорнобильської катастрофи</w:t>
      </w:r>
      <w:r w:rsidRPr="00854AAF">
        <w:rPr>
          <w:rFonts w:ascii="Times New Roman" w:hAnsi="Times New Roman"/>
          <w:bCs/>
          <w:sz w:val="28"/>
          <w:szCs w:val="28"/>
          <w:lang w:val="uk-UA"/>
        </w:rPr>
        <w:t xml:space="preserve"> і доступу до публічної інформації  знаходиться на постійному контролі</w:t>
      </w:r>
      <w:r w:rsidR="004003FD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Pr="00854A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15C5" w:rsidRPr="00854AAF">
        <w:rPr>
          <w:rFonts w:ascii="Times New Roman" w:hAnsi="Times New Roman"/>
          <w:bCs/>
          <w:sz w:val="28"/>
          <w:szCs w:val="28"/>
          <w:lang w:val="uk-UA"/>
        </w:rPr>
        <w:t xml:space="preserve">управлінні соціального захисту населення </w:t>
      </w:r>
      <w:proofErr w:type="spellStart"/>
      <w:r w:rsidR="007715C5" w:rsidRPr="00854AA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7715C5" w:rsidRPr="00854A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54AAF">
        <w:rPr>
          <w:rFonts w:ascii="Times New Roman" w:hAnsi="Times New Roman"/>
          <w:bCs/>
          <w:sz w:val="28"/>
          <w:szCs w:val="28"/>
          <w:lang w:val="uk-UA"/>
        </w:rPr>
        <w:t>міської ради.</w:t>
      </w:r>
    </w:p>
    <w:p w:rsidR="00C85443" w:rsidRPr="001A3C8A" w:rsidRDefault="00C85443" w:rsidP="000A202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9A2C35" w:rsidRPr="001A3C8A">
        <w:rPr>
          <w:rFonts w:ascii="Times New Roman" w:hAnsi="Times New Roman"/>
          <w:b/>
          <w:bCs/>
          <w:sz w:val="28"/>
          <w:szCs w:val="28"/>
          <w:lang w:val="uk-UA"/>
        </w:rPr>
        <w:t>ачальник</w:t>
      </w: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управління соціального </w:t>
      </w:r>
    </w:p>
    <w:p w:rsidR="009A2C35" w:rsidRPr="001A3C8A" w:rsidRDefault="00C85443" w:rsidP="000A202E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захисту населення </w:t>
      </w:r>
      <w:r w:rsidR="007C3AC3">
        <w:rPr>
          <w:rFonts w:ascii="Times New Roman" w:hAnsi="Times New Roman"/>
          <w:b/>
          <w:bCs/>
          <w:sz w:val="28"/>
          <w:szCs w:val="28"/>
          <w:lang w:val="uk-UA"/>
        </w:rPr>
        <w:tab/>
      </w:r>
    </w:p>
    <w:p w:rsidR="007E143B" w:rsidRDefault="009A2C35" w:rsidP="000A202E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ради                     </w:t>
      </w:r>
      <w:r w:rsidR="00C85443"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</w:t>
      </w:r>
      <w:r w:rsidR="00017373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</w:t>
      </w:r>
      <w:r w:rsidR="00C85443"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C85443">
        <w:rPr>
          <w:rFonts w:ascii="Times New Roman" w:hAnsi="Times New Roman"/>
          <w:b/>
          <w:bCs/>
          <w:sz w:val="28"/>
          <w:szCs w:val="28"/>
          <w:lang w:val="uk-UA"/>
        </w:rPr>
        <w:t>Василь ТКАЧУК</w:t>
      </w:r>
    </w:p>
    <w:sectPr w:rsidR="007E143B" w:rsidSect="008C7930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22567"/>
    <w:multiLevelType w:val="hybridMultilevel"/>
    <w:tmpl w:val="1616C778"/>
    <w:lvl w:ilvl="0" w:tplc="71566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E1C0C"/>
    <w:multiLevelType w:val="hybridMultilevel"/>
    <w:tmpl w:val="84DA2EA4"/>
    <w:lvl w:ilvl="0" w:tplc="9B02313E"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B56D91"/>
    <w:multiLevelType w:val="hybridMultilevel"/>
    <w:tmpl w:val="5C2EB736"/>
    <w:lvl w:ilvl="0" w:tplc="D7BAAAD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74"/>
    <w:rsid w:val="00000880"/>
    <w:rsid w:val="00001311"/>
    <w:rsid w:val="000064E7"/>
    <w:rsid w:val="00017373"/>
    <w:rsid w:val="00024B24"/>
    <w:rsid w:val="000420B7"/>
    <w:rsid w:val="00072FE0"/>
    <w:rsid w:val="000812B0"/>
    <w:rsid w:val="00087CA4"/>
    <w:rsid w:val="000A202E"/>
    <w:rsid w:val="000C4416"/>
    <w:rsid w:val="000F5BE1"/>
    <w:rsid w:val="000F6B06"/>
    <w:rsid w:val="00115EEB"/>
    <w:rsid w:val="00124266"/>
    <w:rsid w:val="00156E7F"/>
    <w:rsid w:val="00191ADD"/>
    <w:rsid w:val="001A3964"/>
    <w:rsid w:val="001A3C8A"/>
    <w:rsid w:val="001C411C"/>
    <w:rsid w:val="001D4C28"/>
    <w:rsid w:val="001F5874"/>
    <w:rsid w:val="002001FB"/>
    <w:rsid w:val="0024642D"/>
    <w:rsid w:val="002634CD"/>
    <w:rsid w:val="00263F49"/>
    <w:rsid w:val="0027710A"/>
    <w:rsid w:val="002E4B1B"/>
    <w:rsid w:val="002F3F80"/>
    <w:rsid w:val="003345CD"/>
    <w:rsid w:val="00365C57"/>
    <w:rsid w:val="00371DB3"/>
    <w:rsid w:val="00376E59"/>
    <w:rsid w:val="00386DB9"/>
    <w:rsid w:val="0039200A"/>
    <w:rsid w:val="00393E15"/>
    <w:rsid w:val="003A65D3"/>
    <w:rsid w:val="003B467D"/>
    <w:rsid w:val="003C3FB6"/>
    <w:rsid w:val="003D2485"/>
    <w:rsid w:val="003D3672"/>
    <w:rsid w:val="003D3F18"/>
    <w:rsid w:val="004003FD"/>
    <w:rsid w:val="00401CFD"/>
    <w:rsid w:val="00406985"/>
    <w:rsid w:val="00413054"/>
    <w:rsid w:val="004527C9"/>
    <w:rsid w:val="0045375B"/>
    <w:rsid w:val="00484251"/>
    <w:rsid w:val="004B10AB"/>
    <w:rsid w:val="004B11B5"/>
    <w:rsid w:val="004C0C66"/>
    <w:rsid w:val="004F40CF"/>
    <w:rsid w:val="004F722A"/>
    <w:rsid w:val="00500D73"/>
    <w:rsid w:val="0051485D"/>
    <w:rsid w:val="00521D05"/>
    <w:rsid w:val="00564B8D"/>
    <w:rsid w:val="0059312A"/>
    <w:rsid w:val="005B0A20"/>
    <w:rsid w:val="005B5064"/>
    <w:rsid w:val="005E6063"/>
    <w:rsid w:val="00603FF1"/>
    <w:rsid w:val="0060454A"/>
    <w:rsid w:val="0061096D"/>
    <w:rsid w:val="006154D9"/>
    <w:rsid w:val="0063156F"/>
    <w:rsid w:val="00653734"/>
    <w:rsid w:val="00654F33"/>
    <w:rsid w:val="006657E2"/>
    <w:rsid w:val="006750DF"/>
    <w:rsid w:val="00680C32"/>
    <w:rsid w:val="006E1006"/>
    <w:rsid w:val="006F2B9B"/>
    <w:rsid w:val="006F7779"/>
    <w:rsid w:val="00721776"/>
    <w:rsid w:val="00723113"/>
    <w:rsid w:val="00731968"/>
    <w:rsid w:val="00763D28"/>
    <w:rsid w:val="007715C5"/>
    <w:rsid w:val="007A457F"/>
    <w:rsid w:val="007A5864"/>
    <w:rsid w:val="007C32EF"/>
    <w:rsid w:val="007C3AC3"/>
    <w:rsid w:val="007C7889"/>
    <w:rsid w:val="007D4EE2"/>
    <w:rsid w:val="007D500D"/>
    <w:rsid w:val="007D5D67"/>
    <w:rsid w:val="007E143B"/>
    <w:rsid w:val="007E255F"/>
    <w:rsid w:val="007F739D"/>
    <w:rsid w:val="00850A8D"/>
    <w:rsid w:val="00853407"/>
    <w:rsid w:val="00854AAF"/>
    <w:rsid w:val="0085582D"/>
    <w:rsid w:val="0087102E"/>
    <w:rsid w:val="008A228B"/>
    <w:rsid w:val="008A6E2C"/>
    <w:rsid w:val="008C30EB"/>
    <w:rsid w:val="008C7930"/>
    <w:rsid w:val="008D6C55"/>
    <w:rsid w:val="00901F9F"/>
    <w:rsid w:val="0091721A"/>
    <w:rsid w:val="00922F68"/>
    <w:rsid w:val="00975448"/>
    <w:rsid w:val="009A2A82"/>
    <w:rsid w:val="009A2C35"/>
    <w:rsid w:val="009A313B"/>
    <w:rsid w:val="009D6205"/>
    <w:rsid w:val="009F5909"/>
    <w:rsid w:val="00A04DE7"/>
    <w:rsid w:val="00A43B76"/>
    <w:rsid w:val="00A75C3C"/>
    <w:rsid w:val="00A86B55"/>
    <w:rsid w:val="00AB495D"/>
    <w:rsid w:val="00AB6422"/>
    <w:rsid w:val="00AC3B75"/>
    <w:rsid w:val="00B059E9"/>
    <w:rsid w:val="00B2327C"/>
    <w:rsid w:val="00B34CFA"/>
    <w:rsid w:val="00B512F8"/>
    <w:rsid w:val="00B5615D"/>
    <w:rsid w:val="00B6711E"/>
    <w:rsid w:val="00B75495"/>
    <w:rsid w:val="00B92FA1"/>
    <w:rsid w:val="00BA79F5"/>
    <w:rsid w:val="00BC33DD"/>
    <w:rsid w:val="00BE45F2"/>
    <w:rsid w:val="00BF0A67"/>
    <w:rsid w:val="00BF2710"/>
    <w:rsid w:val="00C11B69"/>
    <w:rsid w:val="00C13FFA"/>
    <w:rsid w:val="00C420D2"/>
    <w:rsid w:val="00C82116"/>
    <w:rsid w:val="00C85443"/>
    <w:rsid w:val="00CA6FDD"/>
    <w:rsid w:val="00CB3062"/>
    <w:rsid w:val="00CB6B58"/>
    <w:rsid w:val="00CC0E6D"/>
    <w:rsid w:val="00CC6689"/>
    <w:rsid w:val="00CE4CD6"/>
    <w:rsid w:val="00CF1EFC"/>
    <w:rsid w:val="00CF24E3"/>
    <w:rsid w:val="00CF56C1"/>
    <w:rsid w:val="00D00A2F"/>
    <w:rsid w:val="00D10F27"/>
    <w:rsid w:val="00D23AF8"/>
    <w:rsid w:val="00D3427F"/>
    <w:rsid w:val="00D757A9"/>
    <w:rsid w:val="00DA3D50"/>
    <w:rsid w:val="00DD31A5"/>
    <w:rsid w:val="00DF792B"/>
    <w:rsid w:val="00E03935"/>
    <w:rsid w:val="00E25535"/>
    <w:rsid w:val="00E30721"/>
    <w:rsid w:val="00E85137"/>
    <w:rsid w:val="00E8757D"/>
    <w:rsid w:val="00EA734A"/>
    <w:rsid w:val="00ED2887"/>
    <w:rsid w:val="00EE5646"/>
    <w:rsid w:val="00F01716"/>
    <w:rsid w:val="00F14D21"/>
    <w:rsid w:val="00F471B0"/>
    <w:rsid w:val="00F744DA"/>
    <w:rsid w:val="00F8620A"/>
    <w:rsid w:val="00FB26B9"/>
    <w:rsid w:val="00FB36E0"/>
    <w:rsid w:val="00FD041C"/>
    <w:rsid w:val="00FE7072"/>
    <w:rsid w:val="00FF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7E143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143B"/>
    <w:pPr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sz w:val="27"/>
      <w:szCs w:val="27"/>
    </w:rPr>
  </w:style>
  <w:style w:type="paragraph" w:styleId="a9">
    <w:name w:val="List Paragraph"/>
    <w:basedOn w:val="a"/>
    <w:uiPriority w:val="34"/>
    <w:qFormat/>
    <w:rsid w:val="000F5BE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4842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484251"/>
    <w:rPr>
      <w:rFonts w:ascii="Courier New" w:eastAsia="SimSun" w:hAnsi="Courier New"/>
      <w:lang w:val="uk-UA" w:eastAsia="zh-CN"/>
    </w:rPr>
  </w:style>
  <w:style w:type="paragraph" w:customStyle="1" w:styleId="aa">
    <w:name w:val="Знак Знак Знак Знак Знак Знак Знак Знак Знак"/>
    <w:basedOn w:val="a"/>
    <w:rsid w:val="009F590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7E143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143B"/>
    <w:pPr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sz w:val="27"/>
      <w:szCs w:val="27"/>
    </w:rPr>
  </w:style>
  <w:style w:type="paragraph" w:styleId="a9">
    <w:name w:val="List Paragraph"/>
    <w:basedOn w:val="a"/>
    <w:uiPriority w:val="34"/>
    <w:qFormat/>
    <w:rsid w:val="000F5BE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4842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484251"/>
    <w:rPr>
      <w:rFonts w:ascii="Courier New" w:eastAsia="SimSun" w:hAnsi="Courier New"/>
      <w:lang w:val="uk-UA" w:eastAsia="zh-CN"/>
    </w:rPr>
  </w:style>
  <w:style w:type="paragraph" w:customStyle="1" w:styleId="aa">
    <w:name w:val="Знак Знак Знак Знак Знак Знак Знак Знак Знак"/>
    <w:basedOn w:val="a"/>
    <w:rsid w:val="009F590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62B28-3BFF-4315-8DD1-F0EDDDA4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3</Pages>
  <Words>1064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83</cp:revision>
  <cp:lastPrinted>2022-04-18T12:30:00Z</cp:lastPrinted>
  <dcterms:created xsi:type="dcterms:W3CDTF">2022-04-02T11:55:00Z</dcterms:created>
  <dcterms:modified xsi:type="dcterms:W3CDTF">2022-04-18T12:39:00Z</dcterms:modified>
</cp:coreProperties>
</file>